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ECD8" w14:textId="550C494A" w:rsidR="00CD4D31" w:rsidRDefault="00CD4D31" w:rsidP="00664FF7">
      <w:pPr>
        <w:rPr>
          <w:rFonts w:ascii="Calibri" w:hAnsi="Calibri"/>
          <w:b/>
          <w:sz w:val="28"/>
          <w:szCs w:val="28"/>
        </w:rPr>
      </w:pPr>
      <w:r w:rsidRPr="00CD4D31">
        <w:rPr>
          <w:rFonts w:ascii="Calibri" w:hAnsi="Calibri"/>
          <w:b/>
          <w:sz w:val="28"/>
          <w:szCs w:val="28"/>
        </w:rPr>
        <w:t>ETHICS AND APPLIED BEHAVIORAL ANALYSIS</w:t>
      </w:r>
    </w:p>
    <w:p w14:paraId="648F70A1" w14:textId="0D77D118"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62612A">
        <w:rPr>
          <w:rFonts w:asciiTheme="majorHAnsi" w:hAnsiTheme="majorHAnsi"/>
          <w:i/>
          <w:sz w:val="28"/>
          <w:szCs w:val="28"/>
        </w:rPr>
        <w:t>Mallory Quinn, M</w:t>
      </w:r>
      <w:r w:rsidR="00472667">
        <w:rPr>
          <w:rFonts w:asciiTheme="majorHAnsi" w:hAnsiTheme="majorHAnsi"/>
          <w:i/>
          <w:sz w:val="28"/>
          <w:szCs w:val="28"/>
        </w:rPr>
        <w:t>A</w:t>
      </w:r>
      <w:r w:rsidR="0062612A">
        <w:rPr>
          <w:rFonts w:asciiTheme="majorHAnsi" w:hAnsiTheme="majorHAnsi"/>
          <w:i/>
          <w:sz w:val="28"/>
          <w:szCs w:val="28"/>
        </w:rPr>
        <w:t>, BCBA</w:t>
      </w:r>
    </w:p>
    <w:p w14:paraId="6DE0B6D6" w14:textId="77777777" w:rsidR="00664FF7" w:rsidRPr="00664FF7" w:rsidRDefault="00664FF7" w:rsidP="00664FF7">
      <w:pPr>
        <w:rPr>
          <w:rFonts w:ascii="Calibri" w:hAnsi="Calibri"/>
          <w:sz w:val="28"/>
          <w:szCs w:val="28"/>
        </w:rPr>
      </w:pPr>
    </w:p>
    <w:p w14:paraId="2E2932E3" w14:textId="77777777" w:rsidR="00CD4D31" w:rsidRPr="00CD4D31" w:rsidRDefault="00CD4D31" w:rsidP="00CD4D31">
      <w:pPr>
        <w:rPr>
          <w:rFonts w:ascii="Calibri" w:hAnsi="Calibri"/>
          <w:sz w:val="28"/>
          <w:szCs w:val="28"/>
        </w:rPr>
      </w:pPr>
      <w:r w:rsidRPr="00CD4D31">
        <w:rPr>
          <w:rFonts w:ascii="Calibri" w:hAnsi="Calibri"/>
          <w:sz w:val="28"/>
          <w:szCs w:val="28"/>
        </w:rPr>
        <w:t xml:space="preserve">Hi. My name is Mallory Quinn. Welcome to Ethics and Applied Behavior Analysis. A little bit about myself, I got my bachelor's and my master's degree at USF. I've been teaching for about three years now. </w:t>
      </w:r>
    </w:p>
    <w:p w14:paraId="7D9205D4" w14:textId="77777777" w:rsidR="00CD4D31" w:rsidRPr="00CD4D31" w:rsidRDefault="00CD4D31" w:rsidP="00CD4D31">
      <w:pPr>
        <w:rPr>
          <w:rFonts w:ascii="Calibri" w:hAnsi="Calibri"/>
          <w:sz w:val="28"/>
          <w:szCs w:val="28"/>
        </w:rPr>
      </w:pPr>
      <w:bookmarkStart w:id="0" w:name="_GoBack"/>
      <w:bookmarkEnd w:id="0"/>
    </w:p>
    <w:p w14:paraId="65F68E46" w14:textId="77777777" w:rsidR="00CD4D31" w:rsidRPr="00CD4D31" w:rsidRDefault="00CD4D31" w:rsidP="00CD4D31">
      <w:pPr>
        <w:rPr>
          <w:rFonts w:ascii="Calibri" w:hAnsi="Calibri"/>
          <w:sz w:val="28"/>
          <w:szCs w:val="28"/>
        </w:rPr>
      </w:pPr>
      <w:r w:rsidRPr="00CD4D31">
        <w:rPr>
          <w:rFonts w:ascii="Calibri" w:hAnsi="Calibri"/>
          <w:sz w:val="28"/>
          <w:szCs w:val="28"/>
        </w:rPr>
        <w:t xml:space="preserve">What I really like about behavior analysis is the change that you can actually see in your clients, and the data-based decision making that we use. So we don't make decisions based on diagnosis or preconceived notions. We only make decisions based on data. </w:t>
      </w:r>
    </w:p>
    <w:p w14:paraId="3EBD01CD" w14:textId="77777777" w:rsidR="00CD4D31" w:rsidRPr="00CD4D31" w:rsidRDefault="00CD4D31" w:rsidP="00CD4D31">
      <w:pPr>
        <w:rPr>
          <w:rFonts w:ascii="Calibri" w:hAnsi="Calibri"/>
          <w:sz w:val="28"/>
          <w:szCs w:val="28"/>
        </w:rPr>
      </w:pPr>
    </w:p>
    <w:p w14:paraId="73FADE4D" w14:textId="77777777" w:rsidR="00CD4D31" w:rsidRPr="00CD4D31" w:rsidRDefault="00CD4D31" w:rsidP="00CD4D31">
      <w:pPr>
        <w:rPr>
          <w:rFonts w:ascii="Calibri" w:hAnsi="Calibri"/>
          <w:sz w:val="28"/>
          <w:szCs w:val="28"/>
        </w:rPr>
      </w:pPr>
      <w:r w:rsidRPr="00CD4D31">
        <w:rPr>
          <w:rFonts w:ascii="Calibri" w:hAnsi="Calibri"/>
          <w:sz w:val="28"/>
          <w:szCs w:val="28"/>
        </w:rPr>
        <w:t xml:space="preserve">As far as clinical work, I've worked with adults with autism and other developmental disabilities, as well as doing parent training in the Child Welfare System. My research interests are with applying applied behavior analysis to performing arts. So my thesis research, which is being published in [? Job-O, ?] is using an acoustical feedback procedure with dancers to enhance their dance performance. </w:t>
      </w:r>
    </w:p>
    <w:p w14:paraId="7A2F1F17" w14:textId="77777777" w:rsidR="00CD4D31" w:rsidRPr="00CD4D31" w:rsidRDefault="00CD4D31" w:rsidP="00CD4D31">
      <w:pPr>
        <w:rPr>
          <w:rFonts w:ascii="Calibri" w:hAnsi="Calibri"/>
          <w:sz w:val="28"/>
          <w:szCs w:val="28"/>
        </w:rPr>
      </w:pPr>
    </w:p>
    <w:p w14:paraId="7CC89D94" w14:textId="77777777" w:rsidR="00CD4D31" w:rsidRPr="00CD4D31" w:rsidRDefault="00CD4D31" w:rsidP="00CD4D31">
      <w:pPr>
        <w:rPr>
          <w:rFonts w:ascii="Calibri" w:hAnsi="Calibri"/>
          <w:sz w:val="28"/>
          <w:szCs w:val="28"/>
        </w:rPr>
      </w:pPr>
      <w:r w:rsidRPr="00CD4D31">
        <w:rPr>
          <w:rFonts w:ascii="Calibri" w:hAnsi="Calibri"/>
          <w:sz w:val="28"/>
          <w:szCs w:val="28"/>
        </w:rPr>
        <w:t xml:space="preserve">And I'm also currently doing more research using other behavior analysis methods to increase dancers' performance. This class is definitely one of the most important classes you'll take, not just for the information that's going to be covered on the board certification exam, but also for how it affects your own life. </w:t>
      </w:r>
    </w:p>
    <w:p w14:paraId="37522A15" w14:textId="77777777" w:rsidR="00CD4D31" w:rsidRPr="00CD4D31" w:rsidRDefault="00CD4D31" w:rsidP="00CD4D31">
      <w:pPr>
        <w:rPr>
          <w:rFonts w:ascii="Calibri" w:hAnsi="Calibri"/>
          <w:sz w:val="28"/>
          <w:szCs w:val="28"/>
        </w:rPr>
      </w:pPr>
    </w:p>
    <w:p w14:paraId="66253015" w14:textId="77777777" w:rsidR="00CD4D31" w:rsidRPr="00CD4D31" w:rsidRDefault="00CD4D31" w:rsidP="00CD4D31">
      <w:pPr>
        <w:rPr>
          <w:rFonts w:ascii="Calibri" w:hAnsi="Calibri"/>
          <w:sz w:val="28"/>
          <w:szCs w:val="28"/>
        </w:rPr>
      </w:pPr>
      <w:r w:rsidRPr="00CD4D31">
        <w:rPr>
          <w:rFonts w:ascii="Calibri" w:hAnsi="Calibri"/>
          <w:sz w:val="28"/>
          <w:szCs w:val="28"/>
        </w:rPr>
        <w:t xml:space="preserve">So when you're out working in practice, you're going to run into ethical situations all the time as a behavior analyst. And it's really important that you know how to respond in those situations appropriately. So really take advantage of the opportunity in this class to ask questions, perhaps, from your own personal experiences or things you think you might encounter working. And we'd be happy to talk to you about that and talk about how we would respond, or how we think you should respond in that situation. </w:t>
      </w:r>
    </w:p>
    <w:p w14:paraId="3BB28845" w14:textId="77777777" w:rsidR="00CD4D31" w:rsidRPr="00CD4D31" w:rsidRDefault="00CD4D31" w:rsidP="00CD4D31">
      <w:pPr>
        <w:rPr>
          <w:rFonts w:ascii="Calibri" w:hAnsi="Calibri"/>
          <w:sz w:val="28"/>
          <w:szCs w:val="28"/>
        </w:rPr>
      </w:pPr>
    </w:p>
    <w:p w14:paraId="4B229575" w14:textId="77777777" w:rsidR="00CD4D31" w:rsidRPr="00CD4D31" w:rsidRDefault="00CD4D31" w:rsidP="00CD4D31">
      <w:pPr>
        <w:rPr>
          <w:rFonts w:ascii="Calibri" w:hAnsi="Calibri"/>
          <w:sz w:val="28"/>
          <w:szCs w:val="28"/>
        </w:rPr>
      </w:pPr>
      <w:r w:rsidRPr="00CD4D31">
        <w:rPr>
          <w:rFonts w:ascii="Calibri" w:hAnsi="Calibri"/>
          <w:sz w:val="28"/>
          <w:szCs w:val="28"/>
        </w:rPr>
        <w:t xml:space="preserve">So the book that you're going to read for this course has guidelines for behavior analysts and how to act ethically, and they're separated. And what we're going to do in this class is we're going to break down each of those guidelines and talk about them. And then we're also going to have discussion boards where we ask ethical questions related to those guidelines. And we talk about the appropriate way that you should respond. </w:t>
      </w:r>
    </w:p>
    <w:p w14:paraId="08CC93E8" w14:textId="77777777" w:rsidR="00CD4D31" w:rsidRPr="00CD4D31" w:rsidRDefault="00CD4D31" w:rsidP="00CD4D31">
      <w:pPr>
        <w:rPr>
          <w:rFonts w:ascii="Calibri" w:hAnsi="Calibri"/>
          <w:sz w:val="28"/>
          <w:szCs w:val="28"/>
        </w:rPr>
      </w:pPr>
    </w:p>
    <w:p w14:paraId="3DE20C6B" w14:textId="2B52DC10" w:rsidR="00664FF7" w:rsidRPr="00664FF7" w:rsidRDefault="00CD4D31" w:rsidP="00CD4D31">
      <w:pPr>
        <w:rPr>
          <w:rFonts w:ascii="Calibri" w:hAnsi="Calibri"/>
          <w:sz w:val="28"/>
          <w:szCs w:val="28"/>
        </w:rPr>
      </w:pPr>
      <w:r w:rsidRPr="00CD4D31">
        <w:rPr>
          <w:rFonts w:ascii="Calibri" w:hAnsi="Calibri"/>
          <w:sz w:val="28"/>
          <w:szCs w:val="28"/>
        </w:rPr>
        <w:t>I look forward to working with you all and I really want you to be aware that I have an open door policy. So any questions that you have, whether it be about the syllabus, or some ethical dilemmas that you've encountered, please feel free to ask. Obviously, make sure that you don't use any clients' names to protect confidentiality, but I would be happy to discuss any ethical issues with you. And sharing them with your classmates will benefit them as well.</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2612A"/>
    <w:rsid w:val="00664FF7"/>
    <w:rsid w:val="00A74E7B"/>
    <w:rsid w:val="00C92323"/>
    <w:rsid w:val="00CD4D31"/>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362972709">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Macintosh Word</Application>
  <DocSecurity>0</DocSecurity>
  <Lines>18</Lines>
  <Paragraphs>5</Paragraphs>
  <ScaleCrop>false</ScaleCrop>
  <Company>University of South Florida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2015-02-09T15:32:00Z</dcterms:modified>
</cp:coreProperties>
</file>