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7D92" w:rsidRDefault="005E52FF">
      <w:r>
        <w:t>{</w:t>
      </w:r>
      <w:proofErr w:type="gramStart"/>
      <w:r>
        <w:t>slide</w:t>
      </w:r>
      <w:proofErr w:type="gramEnd"/>
      <w:r>
        <w:t xml:space="preserve"> 2}</w:t>
      </w:r>
    </w:p>
    <w:p w:rsidR="005E52FF" w:rsidRDefault="005E52FF">
      <w:r>
        <w:t>When we first dis</w:t>
      </w:r>
      <w:r w:rsidR="00857D92">
        <w:t>cussed brain areas, we talked about</w:t>
      </w:r>
      <w:r>
        <w:t xml:space="preserve"> two paths of visual processing.  A dorsal path </w:t>
      </w:r>
      <w:r w:rsidR="00857D92">
        <w:t xml:space="preserve">that </w:t>
      </w:r>
      <w:r>
        <w:t>determines where objects are and a ventral path that determined what objects a</w:t>
      </w:r>
      <w:r w:rsidR="00857D92">
        <w:t>re.  We also said</w:t>
      </w:r>
      <w:r>
        <w:t xml:space="preserve"> that that there are various disorder</w:t>
      </w:r>
      <w:r w:rsidR="00857D92">
        <w:t>s</w:t>
      </w:r>
      <w:r>
        <w:t xml:space="preserve"> associated with brain damage that impair the identification of certain objects.  Here we will discuss a</w:t>
      </w:r>
      <w:r w:rsidR="00857D92">
        <w:t xml:space="preserve"> prominent theory that describes</w:t>
      </w:r>
      <w:r>
        <w:t xml:space="preserve"> how objects are identified.</w:t>
      </w:r>
    </w:p>
    <w:p w:rsidR="005E52FF" w:rsidRDefault="005E52FF">
      <w:r>
        <w:t>{</w:t>
      </w:r>
      <w:proofErr w:type="gramStart"/>
      <w:r>
        <w:t>slide</w:t>
      </w:r>
      <w:proofErr w:type="gramEnd"/>
      <w:r>
        <w:t xml:space="preserve"> 3}</w:t>
      </w:r>
    </w:p>
    <w:p w:rsidR="005E52FF" w:rsidRDefault="005E52FF">
      <w:r>
        <w:t>The first thing that we need to appreciate it that early during visual processing the brain is simply detecting the presence of lines, curves, and their orientations.  For instance, a book lying on your desk</w:t>
      </w:r>
      <w:r w:rsidR="00857D92">
        <w:t xml:space="preserve"> when viewed from directly over</w:t>
      </w:r>
      <w:r>
        <w:t>head would consist of four lines</w:t>
      </w:r>
      <w:r w:rsidR="00857D92">
        <w:t>.</w:t>
      </w:r>
      <w:r>
        <w:t xml:space="preserve"> </w:t>
      </w:r>
      <w:r w:rsidR="00857D92">
        <w:t xml:space="preserve"> T</w:t>
      </w:r>
      <w:r>
        <w:t>here are two sets of line</w:t>
      </w:r>
      <w:r w:rsidR="00857D92">
        <w:t>s</w:t>
      </w:r>
      <w:r>
        <w:t xml:space="preserve"> with the members of each set being parallel to each other and perpendicular to the other set of lines.</w:t>
      </w:r>
    </w:p>
    <w:p w:rsidR="005E52FF" w:rsidRDefault="005E52FF">
      <w:r>
        <w:t xml:space="preserve">These lines can be referred to as features.  When first processed, they are processed individually, and what the visual system needs to do is put these features back together in order for the object to be identified. </w:t>
      </w:r>
    </w:p>
    <w:p w:rsidR="005E52FF" w:rsidRDefault="005E52FF">
      <w:r>
        <w:t xml:space="preserve">According to the Feature Integration Theory, the first processing </w:t>
      </w:r>
      <w:r w:rsidR="00857D92">
        <w:t xml:space="preserve">stage </w:t>
      </w:r>
      <w:r>
        <w:t xml:space="preserve">that decomposes objects into features is referred to as the </w:t>
      </w:r>
      <w:proofErr w:type="spellStart"/>
      <w:r>
        <w:t>Preattentive</w:t>
      </w:r>
      <w:proofErr w:type="spellEnd"/>
      <w:r>
        <w:t xml:space="preserve"> Stage of processing.  The second stage that put the features back together is referred to as the Focused Attention Stage. </w:t>
      </w:r>
    </w:p>
    <w:p w:rsidR="005E52FF" w:rsidRDefault="005E52FF">
      <w:r>
        <w:t>Analyzing the objects in terms of their features is thought to take place automatically</w:t>
      </w:r>
      <w:r w:rsidR="00857D92">
        <w:t xml:space="preserve"> and</w:t>
      </w:r>
      <w:r w:rsidR="0034631E">
        <w:t xml:space="preserve"> therefore it does not require the subject to attend to the object that is being decomposed.</w:t>
      </w:r>
    </w:p>
    <w:p w:rsidR="0034631E" w:rsidRDefault="0034631E">
      <w:r>
        <w:t>On the other hand, putting the features back together again – or integrating the features – is thought to require the subject to attend to the particular object.</w:t>
      </w:r>
    </w:p>
    <w:p w:rsidR="0034631E" w:rsidRDefault="0034631E">
      <w:r>
        <w:t>{</w:t>
      </w:r>
      <w:proofErr w:type="gramStart"/>
      <w:r>
        <w:t>slide</w:t>
      </w:r>
      <w:proofErr w:type="gramEnd"/>
      <w:r>
        <w:t xml:space="preserve"> 4}</w:t>
      </w:r>
    </w:p>
    <w:p w:rsidR="0034631E" w:rsidRDefault="0034631E">
      <w:r>
        <w:t>These assumptions were tested with a clever experiment.  Here is how it went.</w:t>
      </w:r>
    </w:p>
    <w:p w:rsidR="0034631E" w:rsidRDefault="0034631E">
      <w:r>
        <w:t>On a given trial, a display consisting of several different colored shapes and numbers – like the one on the right – was flashed for 200 ms.</w:t>
      </w:r>
    </w:p>
    <w:p w:rsidR="0034631E" w:rsidRDefault="0034631E">
      <w:r>
        <w:t>Next a mask was presented. A mask is simply a visual pattern designed to disrupt visual processing.</w:t>
      </w:r>
    </w:p>
    <w:p w:rsidR="0034631E" w:rsidRDefault="0034631E">
      <w:r>
        <w:t>The subject</w:t>
      </w:r>
      <w:r w:rsidR="00857D92">
        <w:t>s’</w:t>
      </w:r>
      <w:r>
        <w:t xml:space="preserve"> memory for the display was then tested in two ways. First</w:t>
      </w:r>
      <w:r w:rsidR="00857D92">
        <w:t>,</w:t>
      </w:r>
      <w:r>
        <w:t xml:space="preserve"> they needed to report the numbers that were flashed. The combination of the mask and number report was designed to disrupt the Focused Attention Stage of processing but not the </w:t>
      </w:r>
      <w:proofErr w:type="spellStart"/>
      <w:r>
        <w:t>preattentive</w:t>
      </w:r>
      <w:proofErr w:type="spellEnd"/>
      <w:r>
        <w:t xml:space="preserve"> stage. The fact that subjects could easily report the numbers confirmed the assumption that the </w:t>
      </w:r>
      <w:proofErr w:type="spellStart"/>
      <w:r>
        <w:t>preattentive</w:t>
      </w:r>
      <w:proofErr w:type="spellEnd"/>
      <w:r>
        <w:t xml:space="preserve"> stage was not disrupted.</w:t>
      </w:r>
    </w:p>
    <w:p w:rsidR="0034631E" w:rsidRDefault="0034631E">
      <w:r>
        <w:t>Next</w:t>
      </w:r>
      <w:r w:rsidR="00857D92">
        <w:t>,</w:t>
      </w:r>
      <w:r>
        <w:t xml:space="preserve"> subjects were asked to report the shapes in the display AND their colors.  To do this, the shape and color features of the objects would have to be put back to together, which according to Feature Integration Theory requires attention. However, the mask and the number report phase of the experiment were design</w:t>
      </w:r>
      <w:r w:rsidR="00857D92">
        <w:t>ed</w:t>
      </w:r>
      <w:r>
        <w:t xml:space="preserve"> to disrupt the focused attention stage of processing.  Hence, we would expect that subjects may report the correct shapes and the correct colors due to the </w:t>
      </w:r>
      <w:proofErr w:type="spellStart"/>
      <w:r>
        <w:t>preattentive</w:t>
      </w:r>
      <w:proofErr w:type="spellEnd"/>
      <w:r>
        <w:t xml:space="preserve"> stage, but get the colors and the shapes mixed up due to the disruption of the focused-attention stage.  For instance, subjects might report seeing a blue circle or a green triangle. This is indeed what occurred.</w:t>
      </w:r>
    </w:p>
    <w:p w:rsidR="009D4F64" w:rsidRDefault="009D4F64">
      <w:r>
        <w:t>{</w:t>
      </w:r>
      <w:proofErr w:type="gramStart"/>
      <w:r>
        <w:t>slide</w:t>
      </w:r>
      <w:proofErr w:type="gramEnd"/>
      <w:r>
        <w:t xml:space="preserve"> 5}</w:t>
      </w:r>
    </w:p>
    <w:p w:rsidR="009D4F64" w:rsidRDefault="009D4F64">
      <w:r>
        <w:t>The Recognition by Components Theory was design</w:t>
      </w:r>
      <w:r w:rsidR="00DC6FAD">
        <w:t>ed</w:t>
      </w:r>
      <w:r>
        <w:t xml:space="preserve"> to explain how people identify objects.  This is indeed a very difficult problem to solve since objects can be viewed from an infinite number of points of view, when they are occluded by another object, or when they are experienced in a never before seen color.</w:t>
      </w:r>
    </w:p>
    <w:p w:rsidR="009D4F64" w:rsidRDefault="009D4F64">
      <w:r>
        <w:t xml:space="preserve">What </w:t>
      </w:r>
      <w:proofErr w:type="spellStart"/>
      <w:r>
        <w:t>Biederman</w:t>
      </w:r>
      <w:proofErr w:type="spellEnd"/>
      <w:r>
        <w:t xml:space="preserve"> proposed was that the mental representation of objects was in terms of </w:t>
      </w:r>
      <w:proofErr w:type="spellStart"/>
      <w:r>
        <w:t>Geons</w:t>
      </w:r>
      <w:proofErr w:type="spellEnd"/>
      <w:r>
        <w:t xml:space="preserve">. </w:t>
      </w:r>
      <w:proofErr w:type="spellStart"/>
      <w:r>
        <w:t>Geons</w:t>
      </w:r>
      <w:proofErr w:type="spellEnd"/>
      <w:r>
        <w:t xml:space="preserve"> can be thought of primitive shapes from which all more complex objects can be formed. Thus, an object is represented as a set of </w:t>
      </w:r>
      <w:proofErr w:type="spellStart"/>
      <w:r>
        <w:t>geons</w:t>
      </w:r>
      <w:proofErr w:type="spellEnd"/>
      <w:r>
        <w:t xml:space="preserve"> and relationship</w:t>
      </w:r>
      <w:r w:rsidR="00DC6FAD">
        <w:t>s</w:t>
      </w:r>
      <w:r>
        <w:t xml:space="preserve"> between them.  For instance the coffee cup and the pail on the right are represented by the same two </w:t>
      </w:r>
      <w:proofErr w:type="spellStart"/>
      <w:r>
        <w:t>geons</w:t>
      </w:r>
      <w:proofErr w:type="spellEnd"/>
      <w:r>
        <w:t xml:space="preserve">, but the relationship between the </w:t>
      </w:r>
      <w:proofErr w:type="spellStart"/>
      <w:r>
        <w:t>g</w:t>
      </w:r>
      <w:r w:rsidR="0095107B">
        <w:t>eons</w:t>
      </w:r>
      <w:proofErr w:type="spellEnd"/>
      <w:r w:rsidR="0095107B">
        <w:t xml:space="preserve"> are different.  For the cup</w:t>
      </w:r>
      <w:r>
        <w:t xml:space="preserve">, the curve is to the side of the cylinder, and for the pail the curve </w:t>
      </w:r>
      <w:r w:rsidR="0095107B">
        <w:t xml:space="preserve">is </w:t>
      </w:r>
      <w:r>
        <w:t>on top of the cylinder.</w:t>
      </w:r>
    </w:p>
    <w:p w:rsidR="009D4F64" w:rsidRDefault="009D4F64">
      <w:r>
        <w:t>{</w:t>
      </w:r>
      <w:proofErr w:type="gramStart"/>
      <w:r>
        <w:t>slide</w:t>
      </w:r>
      <w:proofErr w:type="gramEnd"/>
      <w:r>
        <w:t xml:space="preserve"> 6}</w:t>
      </w:r>
    </w:p>
    <w:p w:rsidR="009D4F64" w:rsidRDefault="009D4F64">
      <w:r>
        <w:t xml:space="preserve">The key assumption of RBC Theory is that </w:t>
      </w:r>
      <w:proofErr w:type="spellStart"/>
      <w:r>
        <w:t>geons</w:t>
      </w:r>
      <w:proofErr w:type="spellEnd"/>
      <w:r>
        <w:t xml:space="preserve"> can be recognized from any point of view.  That is, they </w:t>
      </w:r>
      <w:r w:rsidR="0095107B">
        <w:t xml:space="preserve">have </w:t>
      </w:r>
      <w:r>
        <w:t>view-invariant properties.</w:t>
      </w:r>
    </w:p>
    <w:p w:rsidR="009D4F64" w:rsidRDefault="009D4F64">
      <w:r>
        <w:t>{</w:t>
      </w:r>
      <w:proofErr w:type="gramStart"/>
      <w:r>
        <w:t>slide</w:t>
      </w:r>
      <w:proofErr w:type="gramEnd"/>
      <w:r>
        <w:t xml:space="preserve"> 7}</w:t>
      </w:r>
    </w:p>
    <w:p w:rsidR="009D4F64" w:rsidRDefault="009D4F64">
      <w:r>
        <w:t>This allows us to recognize a book from any point of view.</w:t>
      </w:r>
    </w:p>
    <w:sectPr w:rsidR="009D4F64" w:rsidSect="000F264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EC200D"/>
    <w:rsid w:val="00060ADC"/>
    <w:rsid w:val="000F2641"/>
    <w:rsid w:val="00165F64"/>
    <w:rsid w:val="0034631E"/>
    <w:rsid w:val="005E52FF"/>
    <w:rsid w:val="00857D92"/>
    <w:rsid w:val="0095107B"/>
    <w:rsid w:val="009D4F64"/>
    <w:rsid w:val="00DC6FAD"/>
    <w:rsid w:val="00EC200D"/>
    <w:rsid w:val="00ED384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Word 12.0.0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dc:description/>
  <cp:lastModifiedBy>Noah Sulman</cp:lastModifiedBy>
  <cp:revision>2</cp:revision>
  <dcterms:created xsi:type="dcterms:W3CDTF">2010-08-21T19:52:00Z</dcterms:created>
  <dcterms:modified xsi:type="dcterms:W3CDTF">2010-08-21T19:52:00Z</dcterms:modified>
</cp:coreProperties>
</file>